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891" w:rsidRPr="00930891" w:rsidRDefault="00930891" w:rsidP="00930891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930891">
        <w:rPr>
          <w:rFonts w:ascii="TH SarabunPSK" w:hAnsi="TH SarabunPSK" w:cs="TH SarabunPSK"/>
          <w:b/>
          <w:bCs/>
          <w:sz w:val="48"/>
          <w:szCs w:val="48"/>
          <w:cs/>
        </w:rPr>
        <w:t xml:space="preserve"> คำนำ</w:t>
      </w:r>
    </w:p>
    <w:p w:rsidR="00930891" w:rsidRPr="00930891" w:rsidRDefault="00930891" w:rsidP="00930891">
      <w:pPr>
        <w:rPr>
          <w:rFonts w:ascii="TH SarabunPSK" w:hAnsi="TH SarabunPSK" w:cs="TH SarabunPSK"/>
          <w:b/>
          <w:bCs/>
        </w:rPr>
      </w:pPr>
      <w:r w:rsidRPr="00930891">
        <w:rPr>
          <w:rFonts w:ascii="TH SarabunPSK" w:hAnsi="TH SarabunPSK" w:cs="TH SarabunPSK"/>
          <w:b/>
          <w:bCs/>
          <w:cs/>
        </w:rPr>
        <w:tab/>
      </w:r>
    </w:p>
    <w:p w:rsidR="00930891" w:rsidRPr="00930891" w:rsidRDefault="00930891" w:rsidP="004E4A07">
      <w:pPr>
        <w:ind w:firstLine="720"/>
        <w:jc w:val="both"/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  <w:cs/>
        </w:rPr>
        <w:t xml:space="preserve">การจัดทำแผนปฏิบัติการประจำปี </w:t>
      </w:r>
      <w:r>
        <w:rPr>
          <w:rFonts w:ascii="TH SarabunPSK" w:hAnsi="TH SarabunPSK" w:cs="TH SarabunPSK"/>
          <w:cs/>
        </w:rPr>
        <w:t>๒๕</w:t>
      </w:r>
      <w:r>
        <w:rPr>
          <w:rFonts w:ascii="TH SarabunPSK" w:hAnsi="TH SarabunPSK" w:cs="TH SarabunPSK" w:hint="cs"/>
          <w:cs/>
        </w:rPr>
        <w:t>๖๐</w:t>
      </w:r>
      <w:r w:rsidRPr="00930891">
        <w:rPr>
          <w:rFonts w:ascii="TH SarabunPSK" w:hAnsi="TH SarabunPSK" w:cs="TH SarabunPSK"/>
        </w:rPr>
        <w:t xml:space="preserve"> </w:t>
      </w:r>
      <w:r w:rsidRPr="00930891">
        <w:rPr>
          <w:rFonts w:ascii="TH SarabunPSK" w:hAnsi="TH SarabunPSK" w:cs="TH SarabunPSK"/>
          <w:cs/>
        </w:rPr>
        <w:t>เล่มนี้ จัดทำขึ้น</w:t>
      </w:r>
      <w:r w:rsidR="004E4A07">
        <w:rPr>
          <w:rFonts w:ascii="TH SarabunPSK" w:hAnsi="TH SarabunPSK" w:cs="TH SarabunPSK"/>
          <w:cs/>
        </w:rPr>
        <w:t>โดยอาศัยแผนกลยุทธ์ของโรงเรียน</w:t>
      </w:r>
      <w:r w:rsidRPr="00930891">
        <w:rPr>
          <w:rFonts w:ascii="TH SarabunPSK" w:hAnsi="TH SarabunPSK" w:cs="TH SarabunPSK"/>
          <w:cs/>
        </w:rPr>
        <w:t xml:space="preserve">คู่มือและแนวทางจากเอกสารที่ทางสำนักงานเขตพื้นที่การศึกษาน่านเขต </w:t>
      </w:r>
      <w:r w:rsidR="004E4A07">
        <w:rPr>
          <w:rFonts w:ascii="TH SarabunPSK" w:hAnsi="TH SarabunPSK" w:cs="TH SarabunPSK"/>
        </w:rPr>
        <w:t xml:space="preserve">1 </w:t>
      </w:r>
      <w:r w:rsidRPr="00930891">
        <w:rPr>
          <w:rFonts w:ascii="TH SarabunPSK" w:hAnsi="TH SarabunPSK" w:cs="TH SarabunPSK"/>
          <w:cs/>
        </w:rPr>
        <w:t>จัดส่งนโยบายและแนวทางเพื่อให้สามารถปรับปรุงงานของโรงเรียนได้อย่างเหมาะสม  และมีประสิทธิภาพยิ่งขึ้น</w:t>
      </w:r>
    </w:p>
    <w:p w:rsidR="00930891" w:rsidRPr="00930891" w:rsidRDefault="00930891" w:rsidP="004E4A07">
      <w:pPr>
        <w:ind w:firstLine="720"/>
        <w:jc w:val="both"/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  <w:cs/>
        </w:rPr>
        <w:t xml:space="preserve">แผนปฏิบัติการ ประจำปี </w:t>
      </w:r>
      <w:r>
        <w:rPr>
          <w:rFonts w:ascii="TH SarabunPSK" w:hAnsi="TH SarabunPSK" w:cs="TH SarabunPSK"/>
          <w:cs/>
        </w:rPr>
        <w:t>๒๕</w:t>
      </w:r>
      <w:r>
        <w:rPr>
          <w:rFonts w:ascii="TH SarabunPSK" w:hAnsi="TH SarabunPSK" w:cs="TH SarabunPSK" w:hint="cs"/>
          <w:cs/>
        </w:rPr>
        <w:t>๖๐</w:t>
      </w:r>
      <w:r w:rsidRPr="00930891">
        <w:rPr>
          <w:rFonts w:ascii="TH SarabunPSK" w:hAnsi="TH SarabunPSK" w:cs="TH SarabunPSK"/>
        </w:rPr>
        <w:t xml:space="preserve">  </w:t>
      </w:r>
      <w:r w:rsidRPr="00930891">
        <w:rPr>
          <w:rFonts w:ascii="TH SarabunPSK" w:hAnsi="TH SarabunPSK" w:cs="TH SarabunPSK"/>
          <w:cs/>
        </w:rPr>
        <w:t>นี้จะเป็นแนวทางในการบริหารงานของผู้บริหารและคณะทำงานในโรงเรียน  เป็นคู่มือการติดตามผลการดำเนินงานในรอบปี  ในแผนพัฒนาการศึกษานี้ได้รวบรวมงาน</w:t>
      </w:r>
      <w:r w:rsidR="004E4A07">
        <w:rPr>
          <w:rFonts w:ascii="TH SarabunPSK" w:hAnsi="TH SarabunPSK" w:cs="TH SarabunPSK" w:hint="cs"/>
          <w:cs/>
        </w:rPr>
        <w:t xml:space="preserve"> </w:t>
      </w:r>
      <w:r w:rsidRPr="00930891">
        <w:rPr>
          <w:rFonts w:ascii="TH SarabunPSK" w:hAnsi="TH SarabunPSK" w:cs="TH SarabunPSK"/>
          <w:cs/>
        </w:rPr>
        <w:t>/</w:t>
      </w:r>
      <w:r w:rsidR="004E4A07">
        <w:rPr>
          <w:rFonts w:ascii="TH SarabunPSK" w:hAnsi="TH SarabunPSK" w:cs="TH SarabunPSK"/>
          <w:cs/>
        </w:rPr>
        <w:t>โครงการจาก</w:t>
      </w:r>
      <w:r w:rsidR="004E4A07">
        <w:rPr>
          <w:rFonts w:ascii="TH SarabunPSK" w:hAnsi="TH SarabunPSK" w:cs="TH SarabunPSK" w:hint="cs"/>
          <w:cs/>
        </w:rPr>
        <w:t xml:space="preserve"> </w:t>
      </w:r>
      <w:r w:rsidRPr="00930891">
        <w:rPr>
          <w:rFonts w:ascii="TH SarabunPSK" w:hAnsi="TH SarabunPSK" w:cs="TH SarabunPSK"/>
          <w:cs/>
        </w:rPr>
        <w:t>๔</w:t>
      </w:r>
      <w:r w:rsidR="004E4A07">
        <w:rPr>
          <w:rFonts w:ascii="TH SarabunPSK" w:hAnsi="TH SarabunPSK" w:cs="TH SarabunPSK"/>
        </w:rPr>
        <w:t xml:space="preserve"> </w:t>
      </w:r>
      <w:r w:rsidR="004E4A07">
        <w:rPr>
          <w:rFonts w:ascii="TH SarabunPSK" w:hAnsi="TH SarabunPSK" w:cs="TH SarabunPSK"/>
          <w:cs/>
        </w:rPr>
        <w:t xml:space="preserve">กลุ่มงานในโรงเรียน  ได้แก่ กลุ่มบริหารวิชาการ กลุ่มบริหารงานบุคคล  </w:t>
      </w:r>
      <w:r w:rsidRPr="00930891">
        <w:rPr>
          <w:rFonts w:ascii="TH SarabunPSK" w:hAnsi="TH SarabunPSK" w:cs="TH SarabunPSK"/>
          <w:cs/>
        </w:rPr>
        <w:t>กลุ่</w:t>
      </w:r>
      <w:r w:rsidR="004E4A07">
        <w:rPr>
          <w:rFonts w:ascii="TH SarabunPSK" w:hAnsi="TH SarabunPSK" w:cs="TH SarabunPSK"/>
          <w:cs/>
        </w:rPr>
        <w:t>มบริหารงบประมาณและสินทรัพย์และกลุ่มงานบริหารทั่วไป</w:t>
      </w:r>
      <w:r w:rsidRPr="00930891">
        <w:rPr>
          <w:rFonts w:ascii="TH SarabunPSK" w:hAnsi="TH SarabunPSK" w:cs="TH SarabunPSK"/>
          <w:cs/>
        </w:rPr>
        <w:t>โดยในแต่ละโครงการได้กำหนดระยะเวลา</w:t>
      </w:r>
      <w:r w:rsidR="00F56D04">
        <w:rPr>
          <w:rFonts w:ascii="TH SarabunPSK" w:hAnsi="TH SarabunPSK" w:cs="TH SarabunPSK"/>
          <w:cs/>
        </w:rPr>
        <w:t>การปฏิบัติกิจกรรมไว้อย่างชัดเจน</w:t>
      </w:r>
      <w:r w:rsidR="00F56D04">
        <w:rPr>
          <w:rFonts w:ascii="TH SarabunPSK" w:hAnsi="TH SarabunPSK" w:cs="TH SarabunPSK" w:hint="cs"/>
          <w:cs/>
        </w:rPr>
        <w:t xml:space="preserve"> </w:t>
      </w:r>
      <w:r w:rsidRPr="00930891">
        <w:rPr>
          <w:rFonts w:ascii="TH SarabunPSK" w:hAnsi="TH SarabunPSK" w:cs="TH SarabunPSK"/>
          <w:cs/>
        </w:rPr>
        <w:t xml:space="preserve">ซึ่งจะเป็นประโยชน์อย่างมากซึ่งโครงการต่างๆล้วนส่งผลดีให้เกิดกับนักเรียนโดยตรง  </w:t>
      </w:r>
    </w:p>
    <w:p w:rsidR="00930891" w:rsidRPr="00930891" w:rsidRDefault="00930891" w:rsidP="004E4A07">
      <w:pPr>
        <w:pStyle w:val="a5"/>
        <w:ind w:firstLine="720"/>
        <w:jc w:val="both"/>
        <w:rPr>
          <w:rFonts w:ascii="TH SarabunPSK" w:hAnsi="TH SarabunPSK" w:cs="TH SarabunPSK"/>
          <w:szCs w:val="32"/>
          <w:cs/>
        </w:rPr>
      </w:pPr>
      <w:r w:rsidRPr="00930891">
        <w:rPr>
          <w:rFonts w:ascii="TH SarabunPSK" w:hAnsi="TH SarabunPSK" w:cs="TH SarabunPSK"/>
          <w:szCs w:val="32"/>
          <w:cs/>
        </w:rPr>
        <w:t xml:space="preserve">แผนปฏิบัติการ ประจำปี </w:t>
      </w:r>
      <w:r>
        <w:rPr>
          <w:rFonts w:ascii="TH SarabunPSK" w:hAnsi="TH SarabunPSK" w:cs="TH SarabunPSK"/>
          <w:cs/>
        </w:rPr>
        <w:t>๒๕</w:t>
      </w:r>
      <w:r>
        <w:rPr>
          <w:rFonts w:ascii="TH SarabunPSK" w:hAnsi="TH SarabunPSK" w:cs="TH SarabunPSK" w:hint="cs"/>
          <w:cs/>
        </w:rPr>
        <w:t>๖๐</w:t>
      </w:r>
      <w:r w:rsidRPr="00930891">
        <w:rPr>
          <w:rFonts w:ascii="TH SarabunPSK" w:hAnsi="TH SarabunPSK" w:cs="TH SarabunPSK"/>
          <w:szCs w:val="32"/>
        </w:rPr>
        <w:t xml:space="preserve">  </w:t>
      </w:r>
      <w:r w:rsidRPr="00930891">
        <w:rPr>
          <w:rFonts w:ascii="TH SarabunPSK" w:hAnsi="TH SarabunPSK" w:cs="TH SarabunPSK"/>
          <w:szCs w:val="32"/>
          <w:cs/>
        </w:rPr>
        <w:t>ของโรงเรียนบ้านน้ำตวงเล่มนี้ จะเป็นแนวทางสนับสนุนการจัดการศึกษาของโรงเรียนเพื่อปรับปรุง ส่งเสริม และพัฒนา การจัดการเรียนการสอนให้มีคุณภาพดีขึ้น ซึ่งจะส่งผลให้นักเรียนมีผลสัมฤทธิ์ทางการเรียนที่ผ่านเกณฑ์มาตรฐานของโรงเรียนและของสำนักงานคณะกรรมการการศึกษาขั้นพื้นฐานได้เป็นอย่างดียิ่ง</w:t>
      </w:r>
    </w:p>
    <w:p w:rsidR="00930891" w:rsidRPr="00930891" w:rsidRDefault="00930891" w:rsidP="004E4A07">
      <w:pPr>
        <w:jc w:val="both"/>
        <w:rPr>
          <w:rFonts w:ascii="TH SarabunPSK" w:hAnsi="TH SarabunPSK" w:cs="TH SarabunPSK"/>
        </w:rPr>
      </w:pPr>
    </w:p>
    <w:p w:rsidR="00930891" w:rsidRPr="00930891" w:rsidRDefault="00930891" w:rsidP="004E4A07">
      <w:pPr>
        <w:jc w:val="both"/>
        <w:rPr>
          <w:rFonts w:ascii="TH SarabunPSK" w:hAnsi="TH SarabunPSK" w:cs="TH SarabunPSK"/>
          <w:b/>
          <w:bCs/>
        </w:rPr>
      </w:pPr>
    </w:p>
    <w:p w:rsidR="00930891" w:rsidRPr="00930891" w:rsidRDefault="00930891" w:rsidP="00930891">
      <w:pPr>
        <w:rPr>
          <w:rFonts w:ascii="TH SarabunPSK" w:hAnsi="TH SarabunPSK" w:cs="TH SarabunPSK"/>
          <w:b/>
          <w:bCs/>
        </w:rPr>
      </w:pPr>
    </w:p>
    <w:p w:rsidR="00930891" w:rsidRPr="00930891" w:rsidRDefault="00C53680" w:rsidP="00930891">
      <w:pPr>
        <w:ind w:left="576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 w:rsidR="00930891" w:rsidRPr="00930891">
        <w:rPr>
          <w:rFonts w:ascii="TH SarabunPSK" w:hAnsi="TH SarabunPSK" w:cs="TH SarabunPSK"/>
          <w:cs/>
        </w:rPr>
        <w:t>คณะผู้จัดทำ</w:t>
      </w:r>
    </w:p>
    <w:p w:rsidR="00930891" w:rsidRPr="00930891" w:rsidRDefault="00930891" w:rsidP="00930891">
      <w:pPr>
        <w:jc w:val="center"/>
        <w:rPr>
          <w:rFonts w:ascii="TH SarabunPSK" w:hAnsi="TH SarabunPSK" w:cs="TH SarabunPSK"/>
          <w:cs/>
        </w:rPr>
      </w:pPr>
      <w:r w:rsidRPr="00930891">
        <w:rPr>
          <w:rFonts w:ascii="TH SarabunPSK" w:hAnsi="TH SarabunPSK" w:cs="TH SarabunPSK"/>
        </w:rPr>
        <w:t xml:space="preserve">                                                                 </w:t>
      </w:r>
      <w:r w:rsidRPr="00930891">
        <w:rPr>
          <w:rFonts w:ascii="TH SarabunPSK" w:hAnsi="TH SarabunPSK" w:cs="TH SarabunPSK"/>
          <w:cs/>
        </w:rPr>
        <w:t xml:space="preserve">ตุลาคม  </w:t>
      </w:r>
      <w:r>
        <w:rPr>
          <w:rFonts w:ascii="TH SarabunPSK" w:hAnsi="TH SarabunPSK" w:cs="TH SarabunPSK"/>
          <w:cs/>
        </w:rPr>
        <w:t>๒๕</w:t>
      </w:r>
      <w:r w:rsidR="004E4A07">
        <w:rPr>
          <w:rFonts w:ascii="TH SarabunPSK" w:hAnsi="TH SarabunPSK" w:cs="TH SarabunPSK" w:hint="cs"/>
          <w:cs/>
        </w:rPr>
        <w:t>๕๙</w:t>
      </w:r>
    </w:p>
    <w:p w:rsidR="00930891" w:rsidRPr="00930891" w:rsidRDefault="00930891" w:rsidP="00930891">
      <w:pPr>
        <w:jc w:val="center"/>
        <w:rPr>
          <w:rFonts w:ascii="TH SarabunPSK" w:hAnsi="TH SarabunPSK" w:cs="TH SarabunPSK"/>
          <w:b/>
          <w:bCs/>
        </w:rPr>
      </w:pPr>
    </w:p>
    <w:p w:rsidR="00930891" w:rsidRPr="00930891" w:rsidRDefault="00930891" w:rsidP="00930891">
      <w:pPr>
        <w:jc w:val="center"/>
        <w:rPr>
          <w:rFonts w:ascii="TH SarabunPSK" w:hAnsi="TH SarabunPSK" w:cs="TH SarabunPSK"/>
          <w:b/>
          <w:bCs/>
        </w:rPr>
      </w:pPr>
    </w:p>
    <w:p w:rsidR="00930891" w:rsidRPr="00930891" w:rsidRDefault="00930891" w:rsidP="00930891">
      <w:pPr>
        <w:jc w:val="center"/>
        <w:rPr>
          <w:rFonts w:ascii="TH SarabunPSK" w:hAnsi="TH SarabunPSK" w:cs="TH SarabunPSK"/>
          <w:b/>
          <w:bCs/>
        </w:rPr>
      </w:pPr>
    </w:p>
    <w:p w:rsidR="00930891" w:rsidRPr="00930891" w:rsidRDefault="00930891" w:rsidP="00930891">
      <w:pPr>
        <w:jc w:val="center"/>
        <w:rPr>
          <w:rFonts w:ascii="TH SarabunPSK" w:hAnsi="TH SarabunPSK" w:cs="TH SarabunPSK"/>
          <w:b/>
          <w:bCs/>
        </w:rPr>
      </w:pPr>
    </w:p>
    <w:p w:rsidR="00930891" w:rsidRPr="00930891" w:rsidRDefault="00930891" w:rsidP="00930891">
      <w:pPr>
        <w:jc w:val="center"/>
        <w:rPr>
          <w:rFonts w:ascii="TH SarabunPSK" w:hAnsi="TH SarabunPSK" w:cs="TH SarabunPSK"/>
          <w:b/>
          <w:bCs/>
        </w:rPr>
      </w:pPr>
    </w:p>
    <w:p w:rsidR="00930891" w:rsidRPr="00930891" w:rsidRDefault="00930891" w:rsidP="00930891">
      <w:pPr>
        <w:jc w:val="center"/>
        <w:rPr>
          <w:rFonts w:ascii="TH SarabunPSK" w:hAnsi="TH SarabunPSK" w:cs="TH SarabunPSK"/>
          <w:b/>
          <w:bCs/>
        </w:rPr>
      </w:pPr>
    </w:p>
    <w:p w:rsidR="00930891" w:rsidRPr="00930891" w:rsidRDefault="00930891" w:rsidP="00930891">
      <w:pPr>
        <w:jc w:val="center"/>
        <w:rPr>
          <w:rFonts w:ascii="TH SarabunPSK" w:hAnsi="TH SarabunPSK" w:cs="TH SarabunPSK"/>
          <w:b/>
          <w:bCs/>
        </w:rPr>
      </w:pPr>
    </w:p>
    <w:p w:rsidR="00930891" w:rsidRPr="00930891" w:rsidRDefault="00930891" w:rsidP="00930891">
      <w:pPr>
        <w:jc w:val="center"/>
        <w:rPr>
          <w:rFonts w:ascii="TH SarabunPSK" w:hAnsi="TH SarabunPSK" w:cs="TH SarabunPSK"/>
          <w:b/>
          <w:bCs/>
        </w:rPr>
      </w:pPr>
    </w:p>
    <w:p w:rsidR="00930891" w:rsidRDefault="00930891" w:rsidP="00930891">
      <w:pPr>
        <w:jc w:val="center"/>
        <w:rPr>
          <w:rFonts w:ascii="TH SarabunPSK" w:hAnsi="TH SarabunPSK" w:cs="TH SarabunPSK"/>
          <w:b/>
          <w:bCs/>
        </w:rPr>
      </w:pPr>
    </w:p>
    <w:p w:rsidR="00930891" w:rsidRDefault="00930891" w:rsidP="00930891">
      <w:pPr>
        <w:jc w:val="center"/>
        <w:rPr>
          <w:rFonts w:ascii="TH SarabunPSK" w:hAnsi="TH SarabunPSK" w:cs="TH SarabunPSK"/>
          <w:b/>
          <w:bCs/>
        </w:rPr>
      </w:pPr>
    </w:p>
    <w:p w:rsidR="00930891" w:rsidRDefault="00930891" w:rsidP="00930891">
      <w:pPr>
        <w:jc w:val="center"/>
        <w:rPr>
          <w:rFonts w:ascii="TH SarabunPSK" w:hAnsi="TH SarabunPSK" w:cs="TH SarabunPSK"/>
          <w:b/>
          <w:bCs/>
        </w:rPr>
      </w:pPr>
    </w:p>
    <w:p w:rsidR="00930891" w:rsidRPr="00930891" w:rsidRDefault="00930891" w:rsidP="00930891">
      <w:pPr>
        <w:jc w:val="center"/>
        <w:rPr>
          <w:rFonts w:ascii="TH SarabunPSK" w:hAnsi="TH SarabunPSK" w:cs="TH SarabunPSK"/>
          <w:b/>
          <w:bCs/>
        </w:rPr>
      </w:pPr>
    </w:p>
    <w:p w:rsidR="00930891" w:rsidRPr="00930891" w:rsidRDefault="00930891" w:rsidP="00930891">
      <w:pPr>
        <w:rPr>
          <w:rFonts w:ascii="TH SarabunPSK" w:hAnsi="TH SarabunPSK" w:cs="TH SarabunPSK"/>
        </w:rPr>
      </w:pPr>
    </w:p>
    <w:p w:rsidR="00930891" w:rsidRPr="00930891" w:rsidRDefault="00930891" w:rsidP="00930891">
      <w:pPr>
        <w:rPr>
          <w:rFonts w:ascii="TH SarabunPSK" w:hAnsi="TH SarabunPSK" w:cs="TH SarabunPSK"/>
          <w:cs/>
        </w:rPr>
      </w:pPr>
    </w:p>
    <w:p w:rsidR="00930891" w:rsidRDefault="00930891" w:rsidP="00930891">
      <w:pPr>
        <w:ind w:left="3600" w:firstLine="720"/>
        <w:jc w:val="center"/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  <w:r w:rsidRPr="00930891">
        <w:rPr>
          <w:rFonts w:ascii="TH SarabunPSK" w:hAnsi="TH SarabunPSK" w:cs="TH SarabunPSK"/>
          <w:sz w:val="40"/>
          <w:szCs w:val="40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930891" w:rsidRPr="00930891" w:rsidRDefault="00930891" w:rsidP="00930891">
      <w:pPr>
        <w:jc w:val="both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30891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  <w:r w:rsidRPr="0093089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93089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93089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93089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930891">
        <w:rPr>
          <w:rFonts w:ascii="TH SarabunPSK" w:hAnsi="TH SarabunPSK" w:cs="TH SarabunPSK"/>
          <w:b/>
          <w:bCs/>
          <w:sz w:val="36"/>
          <w:szCs w:val="36"/>
        </w:rPr>
        <w:tab/>
      </w:r>
      <w:r w:rsidRPr="00930891">
        <w:rPr>
          <w:rFonts w:ascii="TH SarabunPSK" w:hAnsi="TH SarabunPSK" w:cs="TH SarabunPSK"/>
          <w:b/>
          <w:bCs/>
          <w:sz w:val="36"/>
          <w:szCs w:val="36"/>
        </w:rPr>
        <w:tab/>
      </w:r>
      <w:r w:rsidRPr="00930891">
        <w:rPr>
          <w:rFonts w:ascii="TH SarabunPSK" w:hAnsi="TH SarabunPSK" w:cs="TH SarabunPSK"/>
          <w:b/>
          <w:bCs/>
          <w:sz w:val="36"/>
          <w:szCs w:val="36"/>
        </w:rPr>
        <w:tab/>
      </w:r>
      <w:r w:rsidRPr="00930891">
        <w:rPr>
          <w:rFonts w:ascii="TH SarabunPSK" w:hAnsi="TH SarabunPSK" w:cs="TH SarabunPSK"/>
          <w:b/>
          <w:bCs/>
          <w:sz w:val="36"/>
          <w:szCs w:val="36"/>
        </w:rPr>
        <w:tab/>
      </w:r>
      <w:r w:rsidRPr="00930891">
        <w:rPr>
          <w:rFonts w:ascii="TH SarabunPSK" w:hAnsi="TH SarabunPSK" w:cs="TH SarabunPSK"/>
          <w:b/>
          <w:bCs/>
          <w:sz w:val="36"/>
          <w:szCs w:val="36"/>
        </w:rPr>
        <w:tab/>
        <w:t xml:space="preserve">    </w:t>
      </w:r>
      <w:r w:rsidRPr="00930891"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          </w:t>
      </w:r>
      <w:r w:rsidR="00164398">
        <w:rPr>
          <w:rFonts w:ascii="TH SarabunPSK" w:hAnsi="TH SarabunPSK" w:cs="TH SarabunPSK"/>
          <w:b/>
          <w:bCs/>
          <w:sz w:val="36"/>
          <w:szCs w:val="36"/>
        </w:rPr>
        <w:tab/>
      </w:r>
      <w:r w:rsidR="00164398">
        <w:rPr>
          <w:rFonts w:ascii="TH SarabunPSK" w:hAnsi="TH SarabunPSK" w:cs="TH SarabunPSK"/>
          <w:b/>
          <w:bCs/>
          <w:sz w:val="36"/>
          <w:szCs w:val="36"/>
        </w:rPr>
        <w:tab/>
      </w:r>
      <w:r w:rsidRPr="00930891">
        <w:rPr>
          <w:rFonts w:ascii="TH SarabunPSK" w:hAnsi="TH SarabunPSK" w:cs="TH SarabunPSK"/>
          <w:b/>
          <w:bCs/>
          <w:sz w:val="36"/>
          <w:szCs w:val="36"/>
          <w:cs/>
        </w:rPr>
        <w:t>หน้า</w:t>
      </w:r>
    </w:p>
    <w:p w:rsidR="00930891" w:rsidRPr="00930891" w:rsidRDefault="00930891" w:rsidP="00930891">
      <w:pPr>
        <w:rPr>
          <w:rFonts w:ascii="TH SarabunPSK" w:hAnsi="TH SarabunPSK" w:cs="TH SarabunPSK"/>
          <w:b/>
          <w:bCs/>
        </w:rPr>
      </w:pPr>
      <w:r w:rsidRPr="00930891">
        <w:rPr>
          <w:rFonts w:ascii="TH SarabunPSK" w:hAnsi="TH SarabunPSK" w:cs="TH SarabunPSK"/>
        </w:rPr>
        <w:sym w:font="Wingdings 2" w:char="F0E8"/>
      </w:r>
      <w:r w:rsidRPr="00930891">
        <w:rPr>
          <w:rFonts w:ascii="TH SarabunPSK" w:hAnsi="TH SarabunPSK" w:cs="TH SarabunPSK"/>
          <w:b/>
          <w:bCs/>
          <w:cs/>
        </w:rPr>
        <w:t xml:space="preserve">บทที่ </w:t>
      </w:r>
      <w:r w:rsidRPr="00930891">
        <w:rPr>
          <w:rFonts w:ascii="TH SarabunPSK" w:hAnsi="TH SarabunPSK" w:cs="TH SarabunPSK"/>
          <w:b/>
          <w:bCs/>
        </w:rPr>
        <w:t xml:space="preserve"> 1    </w:t>
      </w:r>
      <w:r w:rsidRPr="00930891">
        <w:rPr>
          <w:rFonts w:ascii="TH SarabunPSK" w:hAnsi="TH SarabunPSK" w:cs="TH SarabunPSK"/>
          <w:b/>
          <w:bCs/>
          <w:cs/>
        </w:rPr>
        <w:t>ข้อมูลพื้นฐานของโรงเรียน</w:t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="00C53680">
        <w:rPr>
          <w:rFonts w:ascii="TH SarabunPSK" w:hAnsi="TH SarabunPSK" w:cs="TH SarabunPSK"/>
          <w:b/>
          <w:bCs/>
        </w:rPr>
        <w:tab/>
        <w:t>1</w:t>
      </w:r>
    </w:p>
    <w:p w:rsidR="00930891" w:rsidRPr="00930891" w:rsidRDefault="00930891" w:rsidP="00930891">
      <w:pPr>
        <w:ind w:left="720"/>
        <w:rPr>
          <w:rFonts w:ascii="TH SarabunPSK" w:hAnsi="TH SarabunPSK" w:cs="TH SarabunPSK" w:hint="cs"/>
          <w:cs/>
        </w:rPr>
      </w:pPr>
      <w:r w:rsidRPr="00930891">
        <w:rPr>
          <w:rFonts w:ascii="TH SarabunPSK" w:hAnsi="TH SarabunPSK" w:cs="TH SarabunPSK"/>
          <w:b/>
          <w:bCs/>
          <w:cs/>
        </w:rPr>
        <w:t xml:space="preserve">-   </w:t>
      </w:r>
      <w:r w:rsidRPr="00930891">
        <w:rPr>
          <w:rFonts w:ascii="TH SarabunPSK" w:hAnsi="TH SarabunPSK" w:cs="TH SarabunPSK"/>
          <w:cs/>
        </w:rPr>
        <w:t>ข้อมูลทั่วไป</w:t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="00C53680">
        <w:rPr>
          <w:rFonts w:ascii="TH SarabunPSK" w:hAnsi="TH SarabunPSK" w:cs="TH SarabunPSK" w:hint="cs"/>
          <w:cs/>
        </w:rPr>
        <w:tab/>
        <w:t>1</w:t>
      </w:r>
    </w:p>
    <w:p w:rsidR="00930891" w:rsidRPr="00930891" w:rsidRDefault="00930891" w:rsidP="00930891">
      <w:pPr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</w:rPr>
        <w:sym w:font="Wingdings 2" w:char="F0E8"/>
      </w:r>
      <w:r w:rsidRPr="00930891">
        <w:rPr>
          <w:rFonts w:ascii="TH SarabunPSK" w:hAnsi="TH SarabunPSK" w:cs="TH SarabunPSK"/>
          <w:cs/>
        </w:rPr>
        <w:t xml:space="preserve"> </w:t>
      </w:r>
      <w:r w:rsidRPr="00930891">
        <w:rPr>
          <w:rFonts w:ascii="TH SarabunPSK" w:hAnsi="TH SarabunPSK" w:cs="TH SarabunPSK"/>
          <w:b/>
          <w:bCs/>
          <w:cs/>
        </w:rPr>
        <w:t xml:space="preserve">บทที่ </w:t>
      </w:r>
      <w:r w:rsidRPr="00930891">
        <w:rPr>
          <w:rFonts w:ascii="TH SarabunPSK" w:hAnsi="TH SarabunPSK" w:cs="TH SarabunPSK"/>
          <w:b/>
          <w:bCs/>
        </w:rPr>
        <w:t xml:space="preserve"> 2  </w:t>
      </w:r>
      <w:r w:rsidRPr="00930891">
        <w:rPr>
          <w:rFonts w:ascii="TH SarabunPSK" w:hAnsi="TH SarabunPSK" w:cs="TH SarabunPSK"/>
          <w:b/>
          <w:bCs/>
          <w:cs/>
        </w:rPr>
        <w:t>ทิศทางการดำเนินงานของโรงเรียน</w:t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="00C53680">
        <w:rPr>
          <w:rFonts w:ascii="TH SarabunPSK" w:hAnsi="TH SarabunPSK" w:cs="TH SarabunPSK"/>
        </w:rPr>
        <w:tab/>
        <w:t>3</w:t>
      </w:r>
    </w:p>
    <w:p w:rsidR="00930891" w:rsidRPr="00930891" w:rsidRDefault="00930891" w:rsidP="00930891">
      <w:pPr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  <w:cs/>
        </w:rPr>
        <w:t xml:space="preserve">-  </w:t>
      </w:r>
      <w:r w:rsidRPr="00930891">
        <w:rPr>
          <w:rFonts w:ascii="TH SarabunPSK" w:hAnsi="TH SarabunPSK" w:cs="TH SarabunPSK"/>
          <w:cs/>
        </w:rPr>
        <w:t xml:space="preserve">วิสัยทัศน์    </w:t>
      </w:r>
      <w:proofErr w:type="spellStart"/>
      <w:r w:rsidRPr="00930891">
        <w:rPr>
          <w:rFonts w:ascii="TH SarabunPSK" w:hAnsi="TH SarabunPSK" w:cs="TH SarabunPSK"/>
          <w:cs/>
        </w:rPr>
        <w:t>พันธ</w:t>
      </w:r>
      <w:proofErr w:type="spellEnd"/>
      <w:r w:rsidRPr="00930891">
        <w:rPr>
          <w:rFonts w:ascii="TH SarabunPSK" w:hAnsi="TH SarabunPSK" w:cs="TH SarabunPSK"/>
          <w:cs/>
        </w:rPr>
        <w:t>กิจ   เป้าประสงค์  กลยุทธ์</w:t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="00C53680">
        <w:rPr>
          <w:rFonts w:ascii="TH SarabunPSK" w:hAnsi="TH SarabunPSK" w:cs="TH SarabunPSK"/>
        </w:rPr>
        <w:tab/>
        <w:t>3</w:t>
      </w:r>
    </w:p>
    <w:p w:rsidR="00930891" w:rsidRPr="00930891" w:rsidRDefault="00930891" w:rsidP="00930891">
      <w:pPr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  <w:cs/>
        </w:rPr>
        <w:t xml:space="preserve">-  </w:t>
      </w:r>
      <w:r w:rsidRPr="00930891">
        <w:rPr>
          <w:rFonts w:ascii="TH SarabunPSK" w:hAnsi="TH SarabunPSK" w:cs="TH SarabunPSK"/>
          <w:cs/>
        </w:rPr>
        <w:t xml:space="preserve">ข้อมูลบุคลากร </w:t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="00C53680">
        <w:rPr>
          <w:rFonts w:ascii="TH SarabunPSK" w:hAnsi="TH SarabunPSK" w:cs="TH SarabunPSK"/>
        </w:rPr>
        <w:tab/>
        <w:t>5</w:t>
      </w:r>
    </w:p>
    <w:p w:rsidR="00930891" w:rsidRPr="00930891" w:rsidRDefault="00930891" w:rsidP="00930891">
      <w:pPr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</w:rPr>
        <w:t xml:space="preserve">-  </w:t>
      </w:r>
      <w:r w:rsidRPr="00930891">
        <w:rPr>
          <w:rFonts w:ascii="TH SarabunPSK" w:hAnsi="TH SarabunPSK" w:cs="TH SarabunPSK"/>
          <w:cs/>
        </w:rPr>
        <w:t>ข้อมูลนักเรียน</w:t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</w:rPr>
        <w:tab/>
      </w:r>
      <w:r w:rsidR="00C53680">
        <w:rPr>
          <w:rFonts w:ascii="TH SarabunPSK" w:hAnsi="TH SarabunPSK" w:cs="TH SarabunPSK"/>
        </w:rPr>
        <w:tab/>
        <w:t>6</w:t>
      </w:r>
    </w:p>
    <w:p w:rsidR="00930891" w:rsidRPr="00930891" w:rsidRDefault="00930891" w:rsidP="00930891">
      <w:pPr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  <w:cs/>
        </w:rPr>
        <w:t xml:space="preserve">-  </w:t>
      </w:r>
      <w:r w:rsidRPr="00930891">
        <w:rPr>
          <w:rFonts w:ascii="TH SarabunPSK" w:hAnsi="TH SarabunPSK" w:cs="TH SarabunPSK"/>
          <w:cs/>
        </w:rPr>
        <w:t>โครงสร้างหลักสูตร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 w:rsidR="00C53680">
        <w:rPr>
          <w:rFonts w:ascii="TH SarabunPSK" w:hAnsi="TH SarabunPSK" w:cs="TH SarabunPSK"/>
        </w:rPr>
        <w:tab/>
        <w:t>6</w:t>
      </w:r>
    </w:p>
    <w:p w:rsidR="00930891" w:rsidRPr="00930891" w:rsidRDefault="00930891" w:rsidP="00930891">
      <w:pPr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</w:rPr>
        <w:sym w:font="Wingdings 2" w:char="F0E8"/>
      </w:r>
      <w:r w:rsidRPr="00930891">
        <w:rPr>
          <w:rFonts w:ascii="TH SarabunPSK" w:hAnsi="TH SarabunPSK" w:cs="TH SarabunPSK"/>
          <w:cs/>
        </w:rPr>
        <w:t xml:space="preserve"> </w:t>
      </w:r>
      <w:r w:rsidRPr="00930891">
        <w:rPr>
          <w:rFonts w:ascii="TH SarabunPSK" w:hAnsi="TH SarabunPSK" w:cs="TH SarabunPSK"/>
          <w:b/>
          <w:bCs/>
          <w:cs/>
        </w:rPr>
        <w:t xml:space="preserve">บทที่ </w:t>
      </w:r>
      <w:r w:rsidRPr="00930891">
        <w:rPr>
          <w:rFonts w:ascii="TH SarabunPSK" w:hAnsi="TH SarabunPSK" w:cs="TH SarabunPSK"/>
          <w:b/>
          <w:bCs/>
        </w:rPr>
        <w:t xml:space="preserve"> 3  </w:t>
      </w:r>
      <w:r w:rsidRPr="00930891">
        <w:rPr>
          <w:rFonts w:ascii="TH SarabunPSK" w:hAnsi="TH SarabunPSK" w:cs="TH SarabunPSK"/>
          <w:b/>
          <w:bCs/>
          <w:cs/>
        </w:rPr>
        <w:t>กรอบการจัดสรรงบประมาณ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="00C53680">
        <w:rPr>
          <w:rFonts w:ascii="TH SarabunPSK" w:hAnsi="TH SarabunPSK" w:cs="TH SarabunPSK"/>
        </w:rPr>
        <w:tab/>
        <w:t>10</w:t>
      </w:r>
    </w:p>
    <w:p w:rsidR="00930891" w:rsidRPr="00930891" w:rsidRDefault="00930891" w:rsidP="00930891">
      <w:pPr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  <w:b/>
          <w:bCs/>
        </w:rPr>
        <w:tab/>
      </w:r>
      <w:r w:rsidRPr="00930891">
        <w:rPr>
          <w:rFonts w:ascii="TH SarabunPSK" w:hAnsi="TH SarabunPSK" w:cs="TH SarabunPSK"/>
          <w:b/>
          <w:bCs/>
          <w:cs/>
        </w:rPr>
        <w:t xml:space="preserve">-  </w:t>
      </w:r>
      <w:r w:rsidRPr="00930891">
        <w:rPr>
          <w:rFonts w:ascii="TH SarabunPSK" w:hAnsi="TH SarabunPSK" w:cs="TH SarabunPSK"/>
          <w:cs/>
        </w:rPr>
        <w:t>การแบ่งสัดส่วนของการใช้เงินอุดหนุนรายหัวนักเรียน</w:t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="00C53680">
        <w:rPr>
          <w:rFonts w:ascii="TH SarabunPSK" w:hAnsi="TH SarabunPSK" w:cs="TH SarabunPSK"/>
        </w:rPr>
        <w:tab/>
        <w:t>10</w:t>
      </w:r>
    </w:p>
    <w:p w:rsidR="00930891" w:rsidRPr="00930891" w:rsidRDefault="00930891" w:rsidP="00930891">
      <w:pPr>
        <w:rPr>
          <w:rFonts w:ascii="TH SarabunPSK" w:hAnsi="TH SarabunPSK" w:cs="TH SarabunPSK" w:hint="cs"/>
          <w:cs/>
        </w:rPr>
      </w:pPr>
      <w:r w:rsidRPr="00930891">
        <w:rPr>
          <w:rFonts w:ascii="TH SarabunPSK" w:hAnsi="TH SarabunPSK" w:cs="TH SarabunPSK"/>
        </w:rPr>
        <w:tab/>
        <w:t xml:space="preserve">- </w:t>
      </w:r>
      <w:r w:rsidRPr="00930891">
        <w:rPr>
          <w:rFonts w:ascii="TH SarabunPSK" w:hAnsi="TH SarabunPSK" w:cs="TH SarabunPSK"/>
          <w:cs/>
        </w:rPr>
        <w:t>การจัดสรรงบเรียนฟรี 15</w:t>
      </w:r>
      <w:r>
        <w:rPr>
          <w:rFonts w:ascii="TH SarabunPSK" w:hAnsi="TH SarabunPSK" w:cs="TH SarabunPSK"/>
          <w:cs/>
        </w:rPr>
        <w:t xml:space="preserve"> ปี กิจกรรมพัฒนาผู้เรียน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C53680">
        <w:rPr>
          <w:rFonts w:ascii="TH SarabunPSK" w:hAnsi="TH SarabunPSK" w:cs="TH SarabunPSK" w:hint="cs"/>
          <w:cs/>
        </w:rPr>
        <w:tab/>
        <w:t>11</w:t>
      </w:r>
    </w:p>
    <w:p w:rsidR="00930891" w:rsidRPr="00930891" w:rsidRDefault="00930891" w:rsidP="00930891">
      <w:pPr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  <w:cs/>
        </w:rPr>
        <w:t>-  แผนที่ยุทธศาสตร์</w:t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="00C53680">
        <w:rPr>
          <w:rFonts w:ascii="TH SarabunPSK" w:hAnsi="TH SarabunPSK" w:cs="TH SarabunPSK"/>
        </w:rPr>
        <w:tab/>
        <w:t>12</w:t>
      </w:r>
    </w:p>
    <w:p w:rsidR="00164398" w:rsidRDefault="00930891" w:rsidP="00930891">
      <w:pPr>
        <w:rPr>
          <w:rFonts w:ascii="TH SarabunPSK" w:hAnsi="TH SarabunPSK" w:cs="TH SarabunPSK"/>
          <w:b/>
          <w:bCs/>
        </w:rPr>
      </w:pP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  <w:cs/>
        </w:rPr>
        <w:t>-  โครงการแยกตามแผนที่กลยุทธ์โรงเรียน</w:t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="00C53680">
        <w:rPr>
          <w:rFonts w:ascii="TH SarabunPSK" w:hAnsi="TH SarabunPSK" w:cs="TH SarabunPSK"/>
          <w:b/>
          <w:bCs/>
        </w:rPr>
        <w:t>13</w:t>
      </w:r>
    </w:p>
    <w:p w:rsidR="00930891" w:rsidRPr="00930891" w:rsidRDefault="00930891" w:rsidP="00164398">
      <w:pPr>
        <w:ind w:firstLine="720"/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  <w:b/>
          <w:bCs/>
          <w:cs/>
        </w:rPr>
        <w:t xml:space="preserve">-  </w:t>
      </w:r>
      <w:r w:rsidRPr="00930891">
        <w:rPr>
          <w:rFonts w:ascii="TH SarabunPSK" w:hAnsi="TH SarabunPSK" w:cs="TH SarabunPSK"/>
          <w:cs/>
        </w:rPr>
        <w:t>ปฏิทินการดำเนินงาน</w:t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Pr="00930891">
        <w:rPr>
          <w:rFonts w:ascii="TH SarabunPSK" w:hAnsi="TH SarabunPSK" w:cs="TH SarabunPSK"/>
          <w:cs/>
        </w:rPr>
        <w:tab/>
      </w:r>
      <w:r w:rsidR="00C53680">
        <w:rPr>
          <w:rFonts w:ascii="TH SarabunPSK" w:hAnsi="TH SarabunPSK" w:cs="TH SarabunPSK"/>
        </w:rPr>
        <w:tab/>
        <w:t>14</w:t>
      </w:r>
    </w:p>
    <w:p w:rsidR="00930891" w:rsidRPr="00930891" w:rsidRDefault="00930891" w:rsidP="00930891">
      <w:pPr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</w:rPr>
        <w:sym w:font="Wingdings 2" w:char="F0E8"/>
      </w:r>
      <w:r w:rsidRPr="00930891">
        <w:rPr>
          <w:rFonts w:ascii="TH SarabunPSK" w:hAnsi="TH SarabunPSK" w:cs="TH SarabunPSK"/>
          <w:cs/>
        </w:rPr>
        <w:t xml:space="preserve"> </w:t>
      </w:r>
      <w:r w:rsidRPr="00930891">
        <w:rPr>
          <w:rFonts w:ascii="TH SarabunPSK" w:hAnsi="TH SarabunPSK" w:cs="TH SarabunPSK"/>
          <w:b/>
          <w:bCs/>
          <w:cs/>
        </w:rPr>
        <w:t xml:space="preserve">บทที่ </w:t>
      </w:r>
      <w:r w:rsidRPr="00930891">
        <w:rPr>
          <w:rFonts w:ascii="TH SarabunPSK" w:hAnsi="TH SarabunPSK" w:cs="TH SarabunPSK"/>
          <w:b/>
          <w:bCs/>
        </w:rPr>
        <w:t xml:space="preserve"> 4  </w:t>
      </w:r>
      <w:r w:rsidRPr="00930891">
        <w:rPr>
          <w:rFonts w:ascii="TH SarabunPSK" w:hAnsi="TH SarabunPSK" w:cs="TH SarabunPSK"/>
          <w:b/>
          <w:bCs/>
          <w:cs/>
        </w:rPr>
        <w:t>รายละเอียดของโครงการ</w:t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Pr="00930891">
        <w:rPr>
          <w:rFonts w:ascii="TH SarabunPSK" w:hAnsi="TH SarabunPSK" w:cs="TH SarabunPSK"/>
          <w:b/>
          <w:bCs/>
          <w:cs/>
        </w:rPr>
        <w:tab/>
      </w:r>
      <w:r w:rsidR="00C53680">
        <w:rPr>
          <w:rFonts w:ascii="TH SarabunPSK" w:hAnsi="TH SarabunPSK" w:cs="TH SarabunPSK"/>
        </w:rPr>
        <w:tab/>
        <w:t>20</w:t>
      </w:r>
    </w:p>
    <w:p w:rsidR="004E4A07" w:rsidRDefault="004E4A07" w:rsidP="004E4A07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4E4A07">
        <w:rPr>
          <w:rFonts w:ascii="TH SarabunPSK" w:hAnsi="TH SarabunPSK" w:cs="TH SarabunPSK"/>
          <w:sz w:val="24"/>
          <w:szCs w:val="32"/>
          <w:cs/>
        </w:rPr>
        <w:t xml:space="preserve">โครงการเสริมสร้างสุขภาพกาย สุขภาพจิตที่ดี  </w:t>
      </w:r>
      <w:r w:rsidR="00164398">
        <w:rPr>
          <w:rFonts w:ascii="TH SarabunPSK" w:hAnsi="TH SarabunPSK" w:cs="TH SarabunPSK"/>
          <w:sz w:val="24"/>
          <w:szCs w:val="32"/>
          <w:cs/>
        </w:rPr>
        <w:t xml:space="preserve">มีสุนทรียภาพด้านศิลปะ </w:t>
      </w:r>
      <w:r w:rsidRPr="004E4A07">
        <w:rPr>
          <w:rFonts w:ascii="TH SarabunPSK" w:hAnsi="TH SarabunPSK" w:cs="TH SarabunPSK"/>
          <w:sz w:val="24"/>
          <w:szCs w:val="32"/>
          <w:cs/>
        </w:rPr>
        <w:t>ดนตรี  กีฬา</w:t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C53680" w:rsidRPr="00C53680">
        <w:rPr>
          <w:rFonts w:ascii="TH SarabunPSK" w:hAnsi="TH SarabunPSK" w:cs="TH SarabunPSK"/>
        </w:rPr>
        <w:t>22</w:t>
      </w:r>
    </w:p>
    <w:p w:rsidR="00930891" w:rsidRPr="00C53680" w:rsidRDefault="00930891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</w:rPr>
      </w:pPr>
      <w:r w:rsidRPr="004E4A07">
        <w:rPr>
          <w:rFonts w:ascii="TH SarabunPSK" w:hAnsi="TH SarabunPSK" w:cs="TH SarabunPSK"/>
          <w:sz w:val="24"/>
          <w:szCs w:val="32"/>
        </w:rPr>
        <w:t xml:space="preserve"> </w:t>
      </w:r>
      <w:r w:rsidR="00164398" w:rsidRPr="00164398">
        <w:rPr>
          <w:rFonts w:ascii="TH SarabunPSK" w:hAnsi="TH SarabunPSK" w:cs="TH SarabunPSK"/>
          <w:sz w:val="24"/>
          <w:szCs w:val="32"/>
          <w:cs/>
        </w:rPr>
        <w:t>โครงการพัฒนาผู้เรียนมีคุณธรรมจริยธรรมและมีคุณลักษณะอันพึงประสงค์</w:t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C53680" w:rsidRPr="00C53680">
        <w:rPr>
          <w:rFonts w:ascii="TH SarabunPSK" w:hAnsi="TH SarabunPSK" w:cs="TH SarabunPSK"/>
        </w:rPr>
        <w:t>27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โครงการส่งเสริมและพัฒนาทักษะทางภาษาไทยภายในสถานศึกษา</w:t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C53680">
        <w:rPr>
          <w:rFonts w:ascii="TH SarabunPSK" w:hAnsi="TH SarabunPSK" w:cs="TH SarabunPSK"/>
        </w:rPr>
        <w:t>37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โครงการส่งเสริมผู้เรียนมีทักษะด้านการแสวงหาความรู้ด้วยตนเอง</w:t>
      </w:r>
      <w:r w:rsidR="00C53680">
        <w:rPr>
          <w:rFonts w:ascii="TH SarabunPSK" w:hAnsi="TH SarabunPSK" w:cs="TH SarabunPSK" w:hint="cs"/>
          <w:sz w:val="24"/>
          <w:szCs w:val="32"/>
          <w:cs/>
        </w:rPr>
        <w:tab/>
      </w:r>
      <w:r w:rsidR="00C53680">
        <w:rPr>
          <w:rFonts w:ascii="TH SarabunPSK" w:hAnsi="TH SarabunPSK" w:cs="TH SarabunPSK" w:hint="cs"/>
          <w:sz w:val="24"/>
          <w:szCs w:val="32"/>
          <w:cs/>
        </w:rPr>
        <w:tab/>
      </w:r>
      <w:r w:rsidR="00C53680">
        <w:rPr>
          <w:rFonts w:ascii="TH SarabunPSK" w:hAnsi="TH SarabunPSK" w:cs="TH SarabunPSK" w:hint="cs"/>
          <w:sz w:val="24"/>
          <w:szCs w:val="32"/>
          <w:cs/>
        </w:rPr>
        <w:tab/>
      </w:r>
      <w:r w:rsidR="00C53680">
        <w:rPr>
          <w:rFonts w:ascii="TH SarabunPSK" w:hAnsi="TH SarabunPSK" w:cs="TH SarabunPSK" w:hint="cs"/>
          <w:sz w:val="24"/>
          <w:szCs w:val="32"/>
          <w:cs/>
        </w:rPr>
        <w:tab/>
      </w:r>
      <w:r w:rsidR="00C53680">
        <w:rPr>
          <w:rFonts w:ascii="TH SarabunPSK" w:hAnsi="TH SarabunPSK" w:cs="TH SarabunPSK" w:hint="cs"/>
          <w:sz w:val="24"/>
          <w:szCs w:val="32"/>
          <w:cs/>
        </w:rPr>
        <w:tab/>
        <w:t>41</w:t>
      </w:r>
      <w:r>
        <w:rPr>
          <w:rFonts w:ascii="TH SarabunPSK" w:hAnsi="TH SarabunPSK" w:cs="TH SarabunPSK"/>
          <w:sz w:val="24"/>
          <w:szCs w:val="32"/>
          <w:cs/>
        </w:rPr>
        <w:br/>
      </w:r>
      <w:r w:rsidRPr="00164398">
        <w:rPr>
          <w:rFonts w:ascii="TH SarabunPSK" w:hAnsi="TH SarabunPSK" w:cs="TH SarabunPSK"/>
          <w:sz w:val="24"/>
          <w:szCs w:val="32"/>
          <w:cs/>
        </w:rPr>
        <w:t>รักการเรียนรู้  พัฒนาตนเองอย่างต่อเนื่องเป็นบุคคลแห่งการเรียนรู้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164398">
        <w:rPr>
          <w:rFonts w:ascii="TH SarabunPSK" w:hAnsi="TH SarabunPSK" w:cs="TH SarabunPSK"/>
          <w:sz w:val="24"/>
          <w:szCs w:val="32"/>
          <w:cs/>
        </w:rPr>
        <w:t>(ร้อยละ 80 )</w:t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โครงการส่งเสริมผู้เรียนมีทักษะการคิดวิเคราะห์ คิดสังเคราะห์  มีความคิดสร้างสรรค์</w:t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C53680">
        <w:rPr>
          <w:rFonts w:ascii="TH SarabunPSK" w:hAnsi="TH SarabunPSK" w:cs="TH SarabunPSK" w:hint="cs"/>
          <w:sz w:val="24"/>
          <w:szCs w:val="32"/>
          <w:cs/>
        </w:rPr>
        <w:t>44</w:t>
      </w:r>
      <w:r w:rsidRPr="00164398">
        <w:rPr>
          <w:rFonts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br/>
      </w:r>
      <w:r w:rsidRPr="00164398">
        <w:rPr>
          <w:rFonts w:ascii="TH SarabunPSK" w:hAnsi="TH SarabunPSK" w:cs="TH SarabunPSK"/>
          <w:sz w:val="24"/>
          <w:szCs w:val="32"/>
          <w:cs/>
        </w:rPr>
        <w:t>คิดไตร่ตรอง และมีวิสัยทัศน์  (ร้อยละ 80 )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โครงการยกผลสัมฤทธิ์ทางการเรียนรู้ของนักเรียนทุกกลุ่มสาระการเรียนรู้ (ร้อยละ 80 )</w:t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C53680" w:rsidRPr="00C53680">
        <w:rPr>
          <w:rFonts w:ascii="TH SarabunPSK" w:hAnsi="TH SarabunPSK" w:cs="TH SarabunPSK"/>
        </w:rPr>
        <w:t>50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โครงการพัฒนาหลักสูตรสถานศึกษาที่เสริมสร้างสมรรถนะของผู้เรียนเทียบเคียงมาตรฐาน</w:t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C53680" w:rsidRPr="00C53680">
        <w:rPr>
          <w:rFonts w:ascii="TH SarabunPSK" w:hAnsi="TH SarabunPSK" w:cs="TH SarabunPSK"/>
        </w:rPr>
        <w:t>54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โครงการตามนโยบายจุดเน้น</w:t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C53680" w:rsidRPr="00C53680">
        <w:rPr>
          <w:rFonts w:ascii="TH SarabunPSK" w:hAnsi="TH SarabunPSK" w:cs="TH SarabunPSK"/>
        </w:rPr>
        <w:t>57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โครงการพัฒนาระบบประกันคุณภาพทางการศึกษาที่มีคุณภาพ</w:t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C53680">
        <w:rPr>
          <w:rFonts w:ascii="TH SarabunPSK" w:hAnsi="TH SarabunPSK" w:cs="TH SarabunPSK"/>
        </w:rPr>
        <w:t>62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โครงการจัดสภาพแวดล้อมที่เอื้อต่อการเรียนรู้</w:t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C53680" w:rsidRPr="00C53680">
        <w:rPr>
          <w:rFonts w:ascii="TH SarabunPSK" w:hAnsi="TH SarabunPSK" w:cs="TH SarabunPSK"/>
        </w:rPr>
        <w:t>69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โครงการส่งเสริมผู้เรียนมีทักษะในการดำเนินชีวิต มีจิตสำนึกต่อ อยู่อย่างมีความสุข</w:t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C53680" w:rsidRPr="00C53680">
        <w:rPr>
          <w:rFonts w:ascii="TH SarabunPSK" w:hAnsi="TH SarabunPSK" w:cs="TH SarabunPSK"/>
        </w:rPr>
        <w:t>72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โครงการส่งเสริมจุดเน้นการปฏิรูปการศึกษาและพัฒนาสถานศึกษาให้ยกระดับคุณภาพสูงขึ้น</w:t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C53680">
        <w:rPr>
          <w:rFonts w:ascii="TH SarabunPSK" w:hAnsi="TH SarabunPSK" w:cs="TH SarabunPSK" w:hint="cs"/>
          <w:sz w:val="24"/>
          <w:szCs w:val="32"/>
          <w:cs/>
        </w:rPr>
        <w:t>75</w:t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</w:p>
    <w:p w:rsidR="00164398" w:rsidRPr="00164398" w:rsidRDefault="00164398" w:rsidP="00164398">
      <w:pPr>
        <w:rPr>
          <w:rFonts w:ascii="TH SarabunPSK" w:hAnsi="TH SarabunPSK" w:cs="TH SarabunPSK"/>
          <w:sz w:val="24"/>
        </w:rPr>
      </w:pPr>
    </w:p>
    <w:p w:rsidR="00F56D04" w:rsidRPr="004E4A07" w:rsidRDefault="00F56D04" w:rsidP="00F56D04">
      <w:pPr>
        <w:ind w:left="4140" w:firstLine="180"/>
        <w:jc w:val="both"/>
        <w:rPr>
          <w:rFonts w:ascii="TH SarabunPSK" w:hAnsi="TH SarabunPSK" w:cs="TH SarabunPSK"/>
          <w:sz w:val="40"/>
          <w:szCs w:val="40"/>
          <w:cs/>
        </w:rPr>
      </w:pPr>
      <w:r w:rsidRPr="004E4A07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  <w:r w:rsidRPr="004E4A07">
        <w:rPr>
          <w:rFonts w:ascii="TH SarabunPSK" w:hAnsi="TH SarabunPSK" w:cs="TH SarabunPSK"/>
          <w:sz w:val="40"/>
          <w:szCs w:val="40"/>
        </w:rPr>
        <w:t xml:space="preserve"> </w:t>
      </w:r>
      <w:r w:rsidRPr="004E4A07">
        <w:rPr>
          <w:rFonts w:ascii="TH SarabunPSK" w:hAnsi="TH SarabunPSK" w:cs="TH SarabunPSK"/>
          <w:b/>
          <w:bCs/>
          <w:sz w:val="40"/>
          <w:szCs w:val="40"/>
          <w:cs/>
        </w:rPr>
        <w:t>(ต่อ)</w:t>
      </w:r>
    </w:p>
    <w:p w:rsidR="00F56D04" w:rsidRPr="00930891" w:rsidRDefault="00F56D04" w:rsidP="00F56D04">
      <w:pPr>
        <w:ind w:firstLine="540"/>
        <w:jc w:val="both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30891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  <w:r w:rsidRPr="0093089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93089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93089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93089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930891">
        <w:rPr>
          <w:rFonts w:ascii="TH SarabunPSK" w:hAnsi="TH SarabunPSK" w:cs="TH SarabunPSK"/>
          <w:b/>
          <w:bCs/>
          <w:sz w:val="36"/>
          <w:szCs w:val="36"/>
        </w:rPr>
        <w:tab/>
      </w:r>
      <w:r w:rsidRPr="00930891">
        <w:rPr>
          <w:rFonts w:ascii="TH SarabunPSK" w:hAnsi="TH SarabunPSK" w:cs="TH SarabunPSK"/>
          <w:b/>
          <w:bCs/>
          <w:sz w:val="36"/>
          <w:szCs w:val="36"/>
        </w:rPr>
        <w:tab/>
      </w:r>
      <w:r w:rsidRPr="00930891">
        <w:rPr>
          <w:rFonts w:ascii="TH SarabunPSK" w:hAnsi="TH SarabunPSK" w:cs="TH SarabunPSK"/>
          <w:b/>
          <w:bCs/>
          <w:sz w:val="36"/>
          <w:szCs w:val="36"/>
        </w:rPr>
        <w:tab/>
      </w:r>
      <w:r w:rsidRPr="00930891">
        <w:rPr>
          <w:rFonts w:ascii="TH SarabunPSK" w:hAnsi="TH SarabunPSK" w:cs="TH SarabunPSK"/>
          <w:b/>
          <w:bCs/>
          <w:sz w:val="36"/>
          <w:szCs w:val="36"/>
        </w:rPr>
        <w:tab/>
      </w:r>
      <w:r w:rsidRPr="00930891">
        <w:rPr>
          <w:rFonts w:ascii="TH SarabunPSK" w:hAnsi="TH SarabunPSK" w:cs="TH SarabunPSK"/>
          <w:b/>
          <w:bCs/>
          <w:sz w:val="36"/>
          <w:szCs w:val="36"/>
        </w:rPr>
        <w:tab/>
        <w:t xml:space="preserve">    </w:t>
      </w:r>
      <w:r w:rsidRPr="00930891"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="00A919E0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A919E0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930891">
        <w:rPr>
          <w:rFonts w:ascii="TH SarabunPSK" w:hAnsi="TH SarabunPSK" w:cs="TH SarabunPSK"/>
          <w:b/>
          <w:bCs/>
          <w:sz w:val="36"/>
          <w:szCs w:val="36"/>
          <w:cs/>
        </w:rPr>
        <w:t>หน้า</w:t>
      </w:r>
    </w:p>
    <w:p w:rsidR="00164398" w:rsidRPr="00164398" w:rsidRDefault="00164398" w:rsidP="00164398">
      <w:pPr>
        <w:rPr>
          <w:rFonts w:ascii="TH SarabunPSK" w:hAnsi="TH SarabunPSK" w:cs="TH SarabunPSK"/>
          <w:sz w:val="24"/>
        </w:rPr>
      </w:pP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โครงการเสริมสร้างความสัมพันธ์และความร่วมมือของชุมชน</w:t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Pr="00164398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C53680">
        <w:rPr>
          <w:rFonts w:ascii="TH SarabunPSK" w:hAnsi="TH SarabunPSK" w:cs="TH SarabunPSK"/>
          <w:sz w:val="24"/>
          <w:szCs w:val="32"/>
        </w:rPr>
        <w:tab/>
      </w:r>
      <w:r w:rsidR="00C53680" w:rsidRPr="00C53680">
        <w:rPr>
          <w:rFonts w:ascii="TH SarabunPSK" w:hAnsi="TH SarabunPSK" w:cs="TH SarabunPSK"/>
        </w:rPr>
        <w:t>79</w:t>
      </w:r>
    </w:p>
    <w:p w:rsidR="00164398" w:rsidRPr="00164398" w:rsidRDefault="00164398" w:rsidP="00164398">
      <w:pPr>
        <w:ind w:left="720" w:firstLine="360"/>
        <w:rPr>
          <w:rFonts w:ascii="TH SarabunPSK" w:hAnsi="TH SarabunPSK" w:cs="TH SarabunPSK"/>
          <w:sz w:val="24"/>
        </w:rPr>
      </w:pPr>
      <w:r w:rsidRPr="00164398">
        <w:rPr>
          <w:rFonts w:ascii="TH SarabunPSK" w:hAnsi="TH SarabunPSK" w:cs="TH SarabunPSK"/>
          <w:sz w:val="24"/>
          <w:cs/>
        </w:rPr>
        <w:t>หน่วยงาน องค์กรและเครือข่ายทางการศึกษา</w:t>
      </w:r>
      <w:r w:rsidR="00A919E0">
        <w:rPr>
          <w:rFonts w:ascii="TH SarabunPSK" w:hAnsi="TH SarabunPSK" w:cs="TH SarabunPSK"/>
          <w:sz w:val="24"/>
        </w:rPr>
        <w:tab/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โครงการส่งเสริมการพัฒนาบทบาทหน้าที่ครูอย่างมีประสิทธิภาพและเกิดประสิทธิผล</w:t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C53680" w:rsidRPr="00C53680">
        <w:rPr>
          <w:rFonts w:ascii="TH SarabunPSK" w:hAnsi="TH SarabunPSK" w:cs="TH SarabunPSK"/>
        </w:rPr>
        <w:t>82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โครงการงบประมาณเร่งด่วน</w:t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C53680" w:rsidRPr="00C53680">
        <w:rPr>
          <w:rFonts w:ascii="TH SarabunPSK" w:hAnsi="TH SarabunPSK" w:cs="TH SarabunPSK"/>
        </w:rPr>
        <w:t>86</w:t>
      </w:r>
    </w:p>
    <w:p w:rsidR="00164398" w:rsidRP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โครงการพัฒนาระบบบริการจัดการศึกษาด้วยระบบคุณภาพโดยใช้โรงเรียนเป็นฐาน</w:t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A919E0">
        <w:rPr>
          <w:rFonts w:ascii="TH SarabunPSK" w:hAnsi="TH SarabunPSK" w:cs="TH SarabunPSK" w:hint="cs"/>
          <w:sz w:val="24"/>
          <w:szCs w:val="32"/>
          <w:cs/>
        </w:rPr>
        <w:tab/>
      </w:r>
      <w:r w:rsidR="00C53680">
        <w:rPr>
          <w:rFonts w:ascii="TH SarabunPSK" w:hAnsi="TH SarabunPSK" w:cs="TH SarabunPSK" w:hint="cs"/>
          <w:sz w:val="24"/>
          <w:szCs w:val="32"/>
          <w:cs/>
        </w:rPr>
        <w:t>90</w:t>
      </w:r>
      <w:r>
        <w:rPr>
          <w:rFonts w:ascii="TH SarabunPSK" w:hAnsi="TH SarabunPSK" w:cs="TH SarabunPSK" w:hint="cs"/>
          <w:sz w:val="24"/>
          <w:szCs w:val="32"/>
          <w:cs/>
        </w:rPr>
        <w:br/>
      </w:r>
      <w:r>
        <w:rPr>
          <w:rFonts w:ascii="TH SarabunPSK" w:hAnsi="TH SarabunPSK" w:cs="TH SarabunPSK"/>
          <w:sz w:val="24"/>
          <w:szCs w:val="32"/>
          <w:cs/>
        </w:rPr>
        <w:t>ยึดหลัก</w:t>
      </w:r>
      <w:proofErr w:type="spellStart"/>
      <w:r w:rsidRPr="00164398">
        <w:rPr>
          <w:rFonts w:ascii="TH SarabunPSK" w:hAnsi="TH SarabunPSK" w:cs="TH SarabunPSK"/>
          <w:sz w:val="24"/>
          <w:szCs w:val="32"/>
          <w:cs/>
        </w:rPr>
        <w:t>ธรรมาธิ</w:t>
      </w:r>
      <w:proofErr w:type="spellEnd"/>
      <w:r w:rsidRPr="00164398">
        <w:rPr>
          <w:rFonts w:ascii="TH SarabunPSK" w:hAnsi="TH SarabunPSK" w:cs="TH SarabunPSK"/>
          <w:sz w:val="24"/>
          <w:szCs w:val="32"/>
          <w:cs/>
        </w:rPr>
        <w:t>บาล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โครงการสาธารณูปโภค</w:t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C53680" w:rsidRPr="00C53680">
        <w:rPr>
          <w:rFonts w:ascii="TH SarabunPSK" w:hAnsi="TH SarabunPSK" w:cs="TH SarabunPSK"/>
        </w:rPr>
        <w:t>95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โครงการเรียนฟรี 15 ปี</w:t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C53680">
        <w:rPr>
          <w:rFonts w:ascii="TH SarabunPSK" w:hAnsi="TH SarabunPSK" w:cs="TH SarabunPSK"/>
          <w:sz w:val="24"/>
          <w:szCs w:val="32"/>
        </w:rPr>
        <w:tab/>
      </w:r>
      <w:r w:rsidR="00C53680" w:rsidRPr="00C53680">
        <w:rPr>
          <w:rFonts w:ascii="TH SarabunPSK" w:hAnsi="TH SarabunPSK" w:cs="TH SarabunPSK"/>
        </w:rPr>
        <w:t>98</w:t>
      </w:r>
    </w:p>
    <w:p w:rsid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 xml:space="preserve">โครงการอาหารกลางวัน (งบประมาณ </w:t>
      </w:r>
      <w:proofErr w:type="spellStart"/>
      <w:r w:rsidRPr="00164398">
        <w:rPr>
          <w:rFonts w:ascii="TH SarabunPSK" w:hAnsi="TH SarabunPSK" w:cs="TH SarabunPSK"/>
          <w:sz w:val="24"/>
          <w:szCs w:val="32"/>
          <w:cs/>
        </w:rPr>
        <w:t>อบต</w:t>
      </w:r>
      <w:proofErr w:type="spellEnd"/>
      <w:r w:rsidRPr="00164398">
        <w:rPr>
          <w:rFonts w:ascii="TH SarabunPSK" w:hAnsi="TH SarabunPSK" w:cs="TH SarabunPSK"/>
          <w:sz w:val="24"/>
          <w:szCs w:val="32"/>
          <w:cs/>
        </w:rPr>
        <w:t>.)</w:t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C53680" w:rsidRPr="00C53680">
        <w:rPr>
          <w:rFonts w:ascii="TH SarabunPSK" w:hAnsi="TH SarabunPSK" w:cs="TH SarabunPSK"/>
        </w:rPr>
        <w:t>102</w:t>
      </w:r>
    </w:p>
    <w:p w:rsidR="00164398" w:rsidRPr="00164398" w:rsidRDefault="00164398" w:rsidP="00164398">
      <w:pPr>
        <w:pStyle w:val="ab"/>
        <w:numPr>
          <w:ilvl w:val="0"/>
          <w:numId w:val="1"/>
        </w:numPr>
        <w:rPr>
          <w:rFonts w:ascii="TH SarabunPSK" w:hAnsi="TH SarabunPSK" w:cs="TH SarabunPSK"/>
          <w:sz w:val="24"/>
          <w:szCs w:val="32"/>
        </w:rPr>
      </w:pPr>
      <w:r w:rsidRPr="00164398">
        <w:rPr>
          <w:rFonts w:ascii="TH SarabunPSK" w:hAnsi="TH SarabunPSK" w:cs="TH SarabunPSK"/>
          <w:sz w:val="24"/>
          <w:szCs w:val="32"/>
          <w:cs/>
        </w:rPr>
        <w:t>โครงการกิจกรรมพัฒนาผู้เรียน</w:t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A919E0">
        <w:rPr>
          <w:rFonts w:ascii="TH SarabunPSK" w:hAnsi="TH SarabunPSK" w:cs="TH SarabunPSK"/>
          <w:sz w:val="24"/>
          <w:szCs w:val="32"/>
        </w:rPr>
        <w:tab/>
      </w:r>
      <w:r w:rsidR="00C53680" w:rsidRPr="00C53680">
        <w:rPr>
          <w:rFonts w:ascii="TH SarabunPSK" w:hAnsi="TH SarabunPSK" w:cs="TH SarabunPSK"/>
        </w:rPr>
        <w:t>106</w:t>
      </w:r>
    </w:p>
    <w:p w:rsidR="00930891" w:rsidRPr="00930891" w:rsidRDefault="00930891" w:rsidP="00930891">
      <w:pPr>
        <w:ind w:left="540" w:firstLine="180"/>
        <w:rPr>
          <w:rFonts w:ascii="TH SarabunPSK" w:hAnsi="TH SarabunPSK" w:cs="TH SarabunPSK"/>
        </w:rPr>
      </w:pPr>
    </w:p>
    <w:p w:rsidR="00F56D04" w:rsidRDefault="00930891" w:rsidP="00930891">
      <w:pPr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</w:rPr>
        <w:sym w:font="Wingdings 2" w:char="F0E8"/>
      </w:r>
      <w:r w:rsidRPr="00930891">
        <w:rPr>
          <w:rFonts w:ascii="TH SarabunPSK" w:hAnsi="TH SarabunPSK" w:cs="TH SarabunPSK"/>
          <w:cs/>
        </w:rPr>
        <w:t xml:space="preserve"> </w:t>
      </w:r>
      <w:r w:rsidRPr="00930891">
        <w:rPr>
          <w:rFonts w:ascii="TH SarabunPSK" w:hAnsi="TH SarabunPSK" w:cs="TH SarabunPSK"/>
          <w:b/>
          <w:bCs/>
          <w:cs/>
        </w:rPr>
        <w:t>ภาคผนวก</w:t>
      </w: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F56D04" w:rsidRDefault="00930891" w:rsidP="00F56D04">
      <w:pPr>
        <w:ind w:firstLine="720"/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  <w:cs/>
        </w:rPr>
        <w:t>คำสั่งคณะกรรมการจัดทำแ</w:t>
      </w:r>
      <w:r w:rsidR="004E4A07">
        <w:rPr>
          <w:rFonts w:ascii="TH SarabunPSK" w:hAnsi="TH SarabunPSK" w:cs="TH SarabunPSK"/>
          <w:cs/>
        </w:rPr>
        <w:t>ผนปฏิบัติการประจำปีงบประมาณ  ๒๕</w:t>
      </w:r>
      <w:r w:rsidR="004E4A07">
        <w:rPr>
          <w:rFonts w:ascii="TH SarabunPSK" w:hAnsi="TH SarabunPSK" w:cs="TH SarabunPSK" w:hint="cs"/>
          <w:cs/>
        </w:rPr>
        <w:t>๖๐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 w:rsidR="00C53680">
        <w:rPr>
          <w:rFonts w:ascii="TH SarabunPSK" w:hAnsi="TH SarabunPSK" w:cs="TH SarabunPSK"/>
        </w:rPr>
        <w:tab/>
        <w:t>110</w:t>
      </w:r>
    </w:p>
    <w:p w:rsidR="00930891" w:rsidRPr="00930891" w:rsidRDefault="00930891" w:rsidP="00F56D04">
      <w:pPr>
        <w:ind w:firstLine="720"/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  <w:cs/>
        </w:rPr>
        <w:t>รายงานการประชุมคณะกรรมการสถานศึกษาขั้นพื้นฐาน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930891">
        <w:rPr>
          <w:rFonts w:ascii="TH SarabunPSK" w:hAnsi="TH SarabunPSK" w:cs="TH SarabunPSK"/>
        </w:rPr>
        <w:tab/>
      </w:r>
      <w:r w:rsidR="00C53680">
        <w:rPr>
          <w:rFonts w:ascii="TH SarabunPSK" w:hAnsi="TH SarabunPSK" w:cs="TH SarabunPSK"/>
        </w:rPr>
        <w:tab/>
        <w:t>112</w:t>
      </w:r>
    </w:p>
    <w:p w:rsidR="004940AB" w:rsidRPr="00930891" w:rsidRDefault="00930891" w:rsidP="00A919E0">
      <w:pPr>
        <w:ind w:left="720"/>
        <w:rPr>
          <w:rFonts w:ascii="TH SarabunPSK" w:hAnsi="TH SarabunPSK" w:cs="TH SarabunPSK"/>
        </w:rPr>
      </w:pPr>
      <w:r w:rsidRPr="00930891">
        <w:rPr>
          <w:rFonts w:ascii="TH SarabunPSK" w:hAnsi="TH SarabunPSK" w:cs="TH SarabunPSK"/>
          <w:cs/>
        </w:rPr>
        <w:t>การให้ความเห็นชอบเอกสารแผนปฏิบัติการประจำปีงบประมาณ</w:t>
      </w:r>
      <w:r w:rsidR="004E4A07">
        <w:rPr>
          <w:rFonts w:ascii="TH SarabunPSK" w:hAnsi="TH SarabunPSK" w:cs="TH SarabunPSK" w:hint="cs"/>
          <w:cs/>
        </w:rPr>
        <w:t xml:space="preserve"> </w:t>
      </w:r>
      <w:r w:rsidR="004E4A07">
        <w:rPr>
          <w:rFonts w:ascii="TH SarabunPSK" w:hAnsi="TH SarabunPSK" w:cs="TH SarabunPSK"/>
          <w:cs/>
        </w:rPr>
        <w:t>๒๕</w:t>
      </w:r>
      <w:r w:rsidR="004E4A07">
        <w:rPr>
          <w:rFonts w:ascii="TH SarabunPSK" w:hAnsi="TH SarabunPSK" w:cs="TH SarabunPSK" w:hint="cs"/>
          <w:cs/>
        </w:rPr>
        <w:t>๖๐</w:t>
      </w:r>
      <w:r w:rsidRPr="00930891">
        <w:rPr>
          <w:rFonts w:ascii="TH SarabunPSK" w:hAnsi="TH SarabunPSK" w:cs="TH SarabunPSK"/>
          <w:cs/>
        </w:rPr>
        <w:tab/>
      </w:r>
      <w:r w:rsidR="00C53680">
        <w:rPr>
          <w:rFonts w:ascii="TH SarabunPSK" w:hAnsi="TH SarabunPSK" w:cs="TH SarabunPSK"/>
        </w:rPr>
        <w:tab/>
      </w:r>
      <w:r w:rsidR="00C53680">
        <w:rPr>
          <w:rFonts w:ascii="TH SarabunPSK" w:hAnsi="TH SarabunPSK" w:cs="TH SarabunPSK"/>
        </w:rPr>
        <w:tab/>
      </w:r>
      <w:r w:rsidR="00C53680">
        <w:rPr>
          <w:rFonts w:ascii="TH SarabunPSK" w:hAnsi="TH SarabunPSK" w:cs="TH SarabunPSK"/>
        </w:rPr>
        <w:tab/>
        <w:t>114</w:t>
      </w:r>
      <w:bookmarkStart w:id="0" w:name="_GoBack"/>
      <w:bookmarkEnd w:id="0"/>
    </w:p>
    <w:sectPr w:rsidR="004940AB" w:rsidRPr="00930891" w:rsidSect="00F56D04">
      <w:headerReference w:type="default" r:id="rId8"/>
      <w:pgSz w:w="11906" w:h="16838"/>
      <w:pgMar w:top="1440" w:right="849" w:bottom="1440" w:left="993" w:header="708" w:footer="708" w:gutter="0"/>
      <w:pgNumType w:fmt="thaiLett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19C" w:rsidRDefault="0096019C" w:rsidP="00E37E4F">
      <w:r>
        <w:separator/>
      </w:r>
    </w:p>
  </w:endnote>
  <w:endnote w:type="continuationSeparator" w:id="0">
    <w:p w:rsidR="0096019C" w:rsidRDefault="0096019C" w:rsidP="00E3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19C" w:rsidRDefault="0096019C" w:rsidP="00E37E4F">
      <w:r>
        <w:separator/>
      </w:r>
    </w:p>
  </w:footnote>
  <w:footnote w:type="continuationSeparator" w:id="0">
    <w:p w:rsidR="0096019C" w:rsidRDefault="0096019C" w:rsidP="00E37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2006038"/>
      <w:docPartObj>
        <w:docPartGallery w:val="Page Numbers (Top of Page)"/>
        <w:docPartUnique/>
      </w:docPartObj>
    </w:sdtPr>
    <w:sdtEndPr/>
    <w:sdtContent>
      <w:p w:rsidR="004E4A07" w:rsidRDefault="004E4A0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680" w:rsidRPr="00C53680">
          <w:rPr>
            <w:noProof/>
            <w:cs/>
            <w:lang w:val="th-TH"/>
          </w:rPr>
          <w:t>ก</w:t>
        </w:r>
        <w:r>
          <w:fldChar w:fldCharType="end"/>
        </w:r>
      </w:p>
    </w:sdtContent>
  </w:sdt>
  <w:p w:rsidR="004E4A07" w:rsidRDefault="004E4A0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4B58"/>
    <w:multiLevelType w:val="hybridMultilevel"/>
    <w:tmpl w:val="92E03C4E"/>
    <w:lvl w:ilvl="0" w:tplc="DF266C5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891"/>
    <w:rsid w:val="00164398"/>
    <w:rsid w:val="004940AB"/>
    <w:rsid w:val="004E4A07"/>
    <w:rsid w:val="00631C2F"/>
    <w:rsid w:val="00930891"/>
    <w:rsid w:val="0096019C"/>
    <w:rsid w:val="00A919E0"/>
    <w:rsid w:val="00C53680"/>
    <w:rsid w:val="00CC1921"/>
    <w:rsid w:val="00E37E4F"/>
    <w:rsid w:val="00F5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891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30891"/>
    <w:pPr>
      <w:spacing w:after="120"/>
    </w:pPr>
    <w:rPr>
      <w:szCs w:val="40"/>
    </w:rPr>
  </w:style>
  <w:style w:type="character" w:customStyle="1" w:styleId="a4">
    <w:name w:val="เนื้อความ อักขระ"/>
    <w:basedOn w:val="a0"/>
    <w:link w:val="a3"/>
    <w:uiPriority w:val="99"/>
    <w:semiHidden/>
    <w:rsid w:val="00930891"/>
    <w:rPr>
      <w:rFonts w:ascii="Angsana New" w:eastAsia="Times New Roman" w:hAnsi="Angsana New" w:cs="Angsana New"/>
      <w:sz w:val="32"/>
      <w:szCs w:val="40"/>
    </w:rPr>
  </w:style>
  <w:style w:type="paragraph" w:styleId="a5">
    <w:name w:val="Body Text First Indent"/>
    <w:basedOn w:val="a3"/>
    <w:link w:val="a6"/>
    <w:rsid w:val="00930891"/>
    <w:pPr>
      <w:ind w:firstLine="210"/>
    </w:pPr>
    <w:rPr>
      <w:szCs w:val="37"/>
      <w:lang w:val="x-none" w:eastAsia="x-none"/>
    </w:rPr>
  </w:style>
  <w:style w:type="character" w:customStyle="1" w:styleId="a6">
    <w:name w:val="เยื้องย่อหน้าแรกของเนื้อความ อักขระ"/>
    <w:basedOn w:val="a4"/>
    <w:link w:val="a5"/>
    <w:rsid w:val="00930891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E37E4F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E37E4F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E37E4F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E37E4F"/>
    <w:rPr>
      <w:rFonts w:ascii="Angsana New" w:eastAsia="Times New Roman" w:hAnsi="Angsana New" w:cs="Angsana New"/>
      <w:sz w:val="32"/>
      <w:szCs w:val="40"/>
    </w:rPr>
  </w:style>
  <w:style w:type="paragraph" w:styleId="ab">
    <w:name w:val="List Paragraph"/>
    <w:basedOn w:val="a"/>
    <w:uiPriority w:val="34"/>
    <w:qFormat/>
    <w:rsid w:val="004E4A07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891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30891"/>
    <w:pPr>
      <w:spacing w:after="120"/>
    </w:pPr>
    <w:rPr>
      <w:szCs w:val="40"/>
    </w:rPr>
  </w:style>
  <w:style w:type="character" w:customStyle="1" w:styleId="a4">
    <w:name w:val="เนื้อความ อักขระ"/>
    <w:basedOn w:val="a0"/>
    <w:link w:val="a3"/>
    <w:uiPriority w:val="99"/>
    <w:semiHidden/>
    <w:rsid w:val="00930891"/>
    <w:rPr>
      <w:rFonts w:ascii="Angsana New" w:eastAsia="Times New Roman" w:hAnsi="Angsana New" w:cs="Angsana New"/>
      <w:sz w:val="32"/>
      <w:szCs w:val="40"/>
    </w:rPr>
  </w:style>
  <w:style w:type="paragraph" w:styleId="a5">
    <w:name w:val="Body Text First Indent"/>
    <w:basedOn w:val="a3"/>
    <w:link w:val="a6"/>
    <w:rsid w:val="00930891"/>
    <w:pPr>
      <w:ind w:firstLine="210"/>
    </w:pPr>
    <w:rPr>
      <w:szCs w:val="37"/>
      <w:lang w:val="x-none" w:eastAsia="x-none"/>
    </w:rPr>
  </w:style>
  <w:style w:type="character" w:customStyle="1" w:styleId="a6">
    <w:name w:val="เยื้องย่อหน้าแรกของเนื้อความ อักขระ"/>
    <w:basedOn w:val="a4"/>
    <w:link w:val="a5"/>
    <w:rsid w:val="00930891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E37E4F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E37E4F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E37E4F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E37E4F"/>
    <w:rPr>
      <w:rFonts w:ascii="Angsana New" w:eastAsia="Times New Roman" w:hAnsi="Angsana New" w:cs="Angsana New"/>
      <w:sz w:val="32"/>
      <w:szCs w:val="40"/>
    </w:rPr>
  </w:style>
  <w:style w:type="paragraph" w:styleId="ab">
    <w:name w:val="List Paragraph"/>
    <w:basedOn w:val="a"/>
    <w:uiPriority w:val="34"/>
    <w:qFormat/>
    <w:rsid w:val="004E4A07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2016-11-21T11:26:00Z</dcterms:created>
  <dcterms:modified xsi:type="dcterms:W3CDTF">2016-11-23T03:55:00Z</dcterms:modified>
</cp:coreProperties>
</file>